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46" w:rsidRDefault="003F1BFD" w:rsidP="00CC03DA">
      <w:pPr>
        <w:pStyle w:val="a3"/>
        <w:spacing w:line="360" w:lineRule="auto"/>
        <w:ind w:firstLineChars="0" w:firstLine="0"/>
        <w:jc w:val="center"/>
        <w:rPr>
          <w:rFonts w:ascii="黑体" w:eastAsia="黑体"/>
          <w:b/>
          <w:sz w:val="36"/>
          <w:szCs w:val="36"/>
        </w:rPr>
      </w:pPr>
      <w:r w:rsidRPr="00251430">
        <w:rPr>
          <w:rFonts w:ascii="黑体" w:eastAsia="黑体" w:hint="eastAsia"/>
          <w:b/>
          <w:sz w:val="36"/>
          <w:szCs w:val="36"/>
        </w:rPr>
        <w:t>东华大学</w:t>
      </w:r>
      <w:r w:rsidR="003F5546">
        <w:rPr>
          <w:rFonts w:ascii="黑体" w:eastAsia="黑体" w:hint="eastAsia"/>
          <w:b/>
          <w:sz w:val="36"/>
          <w:szCs w:val="36"/>
        </w:rPr>
        <w:t>省部级及以上</w:t>
      </w:r>
      <w:r w:rsidRPr="00251430">
        <w:rPr>
          <w:rFonts w:ascii="黑体" w:eastAsia="黑体" w:hint="eastAsia"/>
          <w:b/>
          <w:sz w:val="36"/>
          <w:szCs w:val="36"/>
        </w:rPr>
        <w:t>科研成果、科研项目</w:t>
      </w:r>
      <w:r w:rsidRPr="00251430">
        <w:rPr>
          <w:rFonts w:ascii="黑体" w:eastAsia="黑体"/>
          <w:b/>
          <w:sz w:val="36"/>
          <w:szCs w:val="36"/>
        </w:rPr>
        <w:t>/</w:t>
      </w:r>
      <w:r w:rsidRPr="00251430">
        <w:rPr>
          <w:rFonts w:ascii="黑体" w:eastAsia="黑体" w:hint="eastAsia"/>
          <w:b/>
          <w:sz w:val="36"/>
          <w:szCs w:val="36"/>
        </w:rPr>
        <w:t>课题</w:t>
      </w:r>
    </w:p>
    <w:p w:rsidR="003F1BFD" w:rsidRPr="00251430" w:rsidRDefault="003F1BFD" w:rsidP="00CC03DA">
      <w:pPr>
        <w:pStyle w:val="a3"/>
        <w:spacing w:line="360" w:lineRule="auto"/>
        <w:ind w:firstLineChars="0" w:firstLine="0"/>
        <w:jc w:val="center"/>
        <w:rPr>
          <w:rFonts w:ascii="黑体" w:eastAsia="黑体"/>
          <w:b/>
          <w:sz w:val="36"/>
          <w:szCs w:val="36"/>
        </w:rPr>
      </w:pPr>
      <w:r w:rsidRPr="00251430">
        <w:rPr>
          <w:rFonts w:ascii="黑体" w:eastAsia="黑体" w:hint="eastAsia"/>
          <w:b/>
          <w:sz w:val="36"/>
          <w:szCs w:val="36"/>
        </w:rPr>
        <w:t>认定范围</w:t>
      </w:r>
    </w:p>
    <w:p w:rsidR="003F1BFD" w:rsidRDefault="003F1BFD" w:rsidP="00CC03DA">
      <w:pPr>
        <w:pStyle w:val="a3"/>
        <w:spacing w:line="360" w:lineRule="auto"/>
        <w:ind w:firstLineChars="0" w:firstLine="0"/>
        <w:jc w:val="center"/>
        <w:rPr>
          <w:b/>
          <w:sz w:val="32"/>
          <w:szCs w:val="32"/>
        </w:rPr>
      </w:pPr>
    </w:p>
    <w:p w:rsidR="003F1BFD" w:rsidRDefault="003F1BFD" w:rsidP="00CC03DA">
      <w:pPr>
        <w:pStyle w:val="a3"/>
        <w:spacing w:line="360" w:lineRule="auto"/>
        <w:ind w:firstLineChars="0" w:firstLine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科研成果</w:t>
      </w:r>
    </w:p>
    <w:p w:rsidR="003F1BFD" w:rsidRPr="00FA458C" w:rsidRDefault="003F1BFD" w:rsidP="006668B1">
      <w:pPr>
        <w:snapToGrid w:val="0"/>
        <w:spacing w:line="360" w:lineRule="auto"/>
        <w:ind w:firstLineChars="200" w:firstLine="562"/>
        <w:rPr>
          <w:rFonts w:ascii="黑体" w:eastAsia="黑体"/>
          <w:sz w:val="28"/>
          <w:szCs w:val="28"/>
        </w:rPr>
      </w:pPr>
      <w:r w:rsidRPr="00093D17">
        <w:rPr>
          <w:rFonts w:ascii="楷体_GB2312" w:eastAsia="楷体_GB2312" w:hAnsi="新宋体"/>
          <w:b/>
          <w:sz w:val="28"/>
          <w:szCs w:val="28"/>
        </w:rPr>
        <w:t>1</w:t>
      </w:r>
      <w:r w:rsidRPr="00093D17">
        <w:rPr>
          <w:rFonts w:ascii="楷体_GB2312" w:eastAsia="楷体_GB2312" w:hAnsi="新宋体" w:hint="eastAsia"/>
          <w:b/>
          <w:sz w:val="28"/>
          <w:szCs w:val="28"/>
        </w:rPr>
        <w:t>、国家级科研成果奖</w:t>
      </w:r>
      <w:r w:rsidRPr="00FA458C">
        <w:rPr>
          <w:rFonts w:ascii="楷体_GB2312" w:eastAsia="楷体_GB2312" w:hAnsi="新宋体"/>
          <w:sz w:val="28"/>
          <w:szCs w:val="28"/>
        </w:rPr>
        <w:t>:</w:t>
      </w:r>
    </w:p>
    <w:p w:rsidR="003F1BFD" w:rsidRPr="00FA458C" w:rsidRDefault="003F1BFD" w:rsidP="006668B1">
      <w:pPr>
        <w:pStyle w:val="HTML"/>
        <w:snapToGrid w:val="0"/>
        <w:spacing w:line="360" w:lineRule="auto"/>
        <w:ind w:firstLineChars="200" w:firstLine="560"/>
        <w:rPr>
          <w:rFonts w:ascii="楷体_GB2312" w:eastAsia="楷体_GB2312" w:hAnsi="新宋体" w:cs="Times New Roman"/>
          <w:kern w:val="2"/>
          <w:sz w:val="28"/>
          <w:szCs w:val="28"/>
        </w:rPr>
      </w:pPr>
      <w:r w:rsidRPr="00FA458C">
        <w:rPr>
          <w:rFonts w:ascii="楷体_GB2312" w:eastAsia="楷体_GB2312" w:hAnsi="新宋体" w:cs="Times New Roman" w:hint="eastAsia"/>
          <w:kern w:val="2"/>
          <w:sz w:val="28"/>
          <w:szCs w:val="28"/>
        </w:rPr>
        <w:t>国务院颁发的国家科技进步奖、技术发明奖、自然科学奖。</w:t>
      </w:r>
    </w:p>
    <w:p w:rsidR="003F1BFD" w:rsidRPr="00FA458C" w:rsidRDefault="003F1BFD" w:rsidP="006668B1">
      <w:pPr>
        <w:pStyle w:val="HTML"/>
        <w:snapToGrid w:val="0"/>
        <w:spacing w:line="360" w:lineRule="auto"/>
        <w:ind w:firstLineChars="200" w:firstLine="562"/>
        <w:rPr>
          <w:rFonts w:ascii="楷体_GB2312" w:eastAsia="楷体_GB2312" w:hAnsi="新宋体" w:cs="Times New Roman"/>
          <w:kern w:val="2"/>
          <w:sz w:val="28"/>
          <w:szCs w:val="28"/>
        </w:rPr>
      </w:pPr>
      <w:r w:rsidRPr="00093D17">
        <w:rPr>
          <w:rFonts w:ascii="楷体_GB2312" w:eastAsia="楷体_GB2312" w:hAnsi="新宋体"/>
          <w:b/>
          <w:sz w:val="28"/>
          <w:szCs w:val="28"/>
        </w:rPr>
        <w:t>2</w:t>
      </w:r>
      <w:r w:rsidRPr="00093D17">
        <w:rPr>
          <w:rFonts w:ascii="楷体_GB2312" w:eastAsia="楷体_GB2312" w:hAnsi="新宋体" w:hint="eastAsia"/>
          <w:b/>
          <w:sz w:val="28"/>
          <w:szCs w:val="28"/>
        </w:rPr>
        <w:t>、省部级科研成果奖</w:t>
      </w:r>
      <w:r w:rsidRPr="00FA458C">
        <w:rPr>
          <w:rFonts w:ascii="楷体_GB2312" w:eastAsia="楷体_GB2312" w:hAnsi="新宋体"/>
          <w:sz w:val="28"/>
          <w:szCs w:val="28"/>
        </w:rPr>
        <w:t>:</w:t>
      </w:r>
    </w:p>
    <w:p w:rsidR="003F1BFD" w:rsidRPr="00FA458C" w:rsidRDefault="003F1BFD" w:rsidP="006668B1">
      <w:pPr>
        <w:pStyle w:val="HTML"/>
        <w:snapToGrid w:val="0"/>
        <w:spacing w:line="360" w:lineRule="auto"/>
        <w:ind w:firstLineChars="150" w:firstLine="420"/>
        <w:rPr>
          <w:rFonts w:ascii="楷体_GB2312" w:eastAsia="楷体_GB2312" w:hAnsi="新宋体" w:cs="Times New Roman"/>
          <w:kern w:val="2"/>
          <w:sz w:val="28"/>
          <w:szCs w:val="28"/>
        </w:rPr>
      </w:pPr>
      <w:r w:rsidRPr="00FA458C">
        <w:rPr>
          <w:rFonts w:ascii="楷体_GB2312" w:eastAsia="楷体_GB2312" w:hAnsi="新宋体" w:cs="Times New Roman" w:hint="eastAsia"/>
          <w:kern w:val="2"/>
          <w:sz w:val="28"/>
          <w:szCs w:val="28"/>
        </w:rPr>
        <w:t>各省、直辖市人民政府颁发的科学技术奖励</w:t>
      </w:r>
      <w:r w:rsidRPr="00FA458C">
        <w:rPr>
          <w:rFonts w:ascii="楷体_GB2312" w:eastAsia="楷体_GB2312" w:hAnsi="新宋体" w:cs="Times New Roman"/>
          <w:kern w:val="2"/>
          <w:sz w:val="28"/>
          <w:szCs w:val="28"/>
        </w:rPr>
        <w:t>,</w:t>
      </w:r>
      <w:r w:rsidRPr="00FA458C">
        <w:rPr>
          <w:rFonts w:ascii="楷体_GB2312" w:eastAsia="楷体_GB2312" w:hAnsi="新宋体" w:cs="Times New Roman" w:hint="eastAsia"/>
          <w:kern w:val="2"/>
          <w:sz w:val="28"/>
          <w:szCs w:val="28"/>
        </w:rPr>
        <w:t>教育部科学技术奖</w:t>
      </w:r>
      <w:r w:rsidRPr="00FA458C">
        <w:rPr>
          <w:rFonts w:ascii="楷体_GB2312" w:eastAsia="楷体_GB2312" w:hAnsi="新宋体" w:cs="Times New Roman"/>
          <w:kern w:val="2"/>
          <w:sz w:val="28"/>
          <w:szCs w:val="28"/>
        </w:rPr>
        <w:t>,</w:t>
      </w:r>
      <w:r w:rsidRPr="00864495">
        <w:rPr>
          <w:rFonts w:ascii="楷体_GB2312" w:eastAsia="楷体_GB2312" w:hAnsi="新宋体" w:cs="Times New Roman"/>
          <w:kern w:val="2"/>
          <w:sz w:val="28"/>
          <w:szCs w:val="28"/>
        </w:rPr>
        <w:t xml:space="preserve"> </w:t>
      </w:r>
      <w:r>
        <w:rPr>
          <w:rFonts w:ascii="楷体_GB2312" w:eastAsia="楷体_GB2312" w:hAnsi="新宋体" w:cs="Times New Roman" w:hint="eastAsia"/>
          <w:kern w:val="2"/>
          <w:sz w:val="28"/>
          <w:szCs w:val="28"/>
        </w:rPr>
        <w:t>中国纺织工业联合会科学技术奖，</w:t>
      </w:r>
      <w:r w:rsidRPr="00FA458C">
        <w:rPr>
          <w:rFonts w:ascii="楷体_GB2312" w:eastAsia="楷体_GB2312" w:hAnsi="新宋体" w:cs="Times New Roman" w:hint="eastAsia"/>
          <w:kern w:val="2"/>
          <w:sz w:val="28"/>
          <w:szCs w:val="28"/>
        </w:rPr>
        <w:t>公安部、国家国防科技工业局、国家安全部、军队颁发的科学技术奖励</w:t>
      </w:r>
      <w:r>
        <w:rPr>
          <w:rFonts w:ascii="楷体_GB2312" w:eastAsia="楷体_GB2312" w:hAnsi="新宋体" w:cs="Times New Roman" w:hint="eastAsia"/>
          <w:kern w:val="2"/>
          <w:sz w:val="28"/>
          <w:szCs w:val="28"/>
        </w:rPr>
        <w:t>，全国性的行业协会（学会）且具有国家奖推荐资格的科学技术奖等</w:t>
      </w:r>
      <w:r w:rsidRPr="00FA458C">
        <w:rPr>
          <w:rFonts w:ascii="楷体_GB2312" w:eastAsia="楷体_GB2312" w:hAnsi="新宋体" w:cs="Times New Roman" w:hint="eastAsia"/>
          <w:kern w:val="2"/>
          <w:sz w:val="28"/>
          <w:szCs w:val="28"/>
        </w:rPr>
        <w:t>。</w:t>
      </w:r>
    </w:p>
    <w:p w:rsidR="003F1BFD" w:rsidRPr="00A01DC5" w:rsidRDefault="003F1BFD" w:rsidP="006668B1">
      <w:pPr>
        <w:pStyle w:val="HTML"/>
        <w:snapToGrid w:val="0"/>
        <w:spacing w:line="360" w:lineRule="auto"/>
        <w:ind w:firstLineChars="200" w:firstLine="562"/>
        <w:rPr>
          <w:rFonts w:ascii="楷体_GB2312" w:eastAsia="楷体_GB2312" w:hAnsi="新宋体" w:cs="Times New Roman"/>
          <w:kern w:val="2"/>
          <w:sz w:val="28"/>
          <w:szCs w:val="28"/>
        </w:rPr>
      </w:pPr>
      <w:r w:rsidRPr="00093D17">
        <w:rPr>
          <w:rFonts w:ascii="楷体_GB2312" w:eastAsia="楷体_GB2312" w:hAnsi="新宋体" w:cs="Times New Roman"/>
          <w:b/>
          <w:kern w:val="2"/>
          <w:sz w:val="28"/>
          <w:szCs w:val="28"/>
        </w:rPr>
        <w:t>3</w:t>
      </w:r>
      <w:r w:rsidRPr="00093D17">
        <w:rPr>
          <w:rFonts w:ascii="楷体_GB2312" w:eastAsia="楷体_GB2312" w:hAnsi="新宋体" w:cs="Times New Roman" w:hint="eastAsia"/>
          <w:b/>
          <w:kern w:val="2"/>
          <w:sz w:val="28"/>
          <w:szCs w:val="28"/>
        </w:rPr>
        <w:t>、人文社科省部级奖项：</w:t>
      </w:r>
    </w:p>
    <w:p w:rsidR="003F1BFD" w:rsidRPr="00FA458C" w:rsidRDefault="003F1BFD" w:rsidP="006668B1">
      <w:pPr>
        <w:snapToGrid w:val="0"/>
        <w:spacing w:line="360" w:lineRule="auto"/>
        <w:ind w:firstLineChars="200" w:firstLine="560"/>
        <w:rPr>
          <w:rFonts w:ascii="楷体_GB2312" w:eastAsia="楷体_GB2312" w:hAnsi="新宋体"/>
          <w:sz w:val="28"/>
          <w:szCs w:val="28"/>
        </w:rPr>
      </w:pPr>
      <w:r w:rsidRPr="00FA458C">
        <w:rPr>
          <w:rFonts w:ascii="楷体_GB2312" w:eastAsia="楷体_GB2312" w:hAnsi="新宋体" w:hint="eastAsia"/>
          <w:sz w:val="28"/>
          <w:szCs w:val="28"/>
        </w:rPr>
        <w:t>教育部人文社会科学优秀成果奖、全国教育科学优秀成果奖、上海市哲学社会科学优秀成果奖、上海市邓小平理论研究与宣传优秀成果奖、上海市人民政府决策咨询优秀成果奖</w:t>
      </w:r>
      <w:r w:rsidR="006668B1" w:rsidRPr="00A01DC5">
        <w:rPr>
          <w:rFonts w:ascii="楷体_GB2312" w:eastAsia="楷体_GB2312" w:hAnsi="新宋体" w:hint="eastAsia"/>
          <w:sz w:val="28"/>
          <w:szCs w:val="28"/>
        </w:rPr>
        <w:t>以及其他中央各部委颁发的人文社科类研究成果奖</w:t>
      </w:r>
      <w:r w:rsidRPr="00A01DC5">
        <w:rPr>
          <w:rFonts w:ascii="楷体_GB2312" w:eastAsia="楷体_GB2312" w:hAnsi="新宋体" w:hint="eastAsia"/>
          <w:sz w:val="28"/>
          <w:szCs w:val="28"/>
        </w:rPr>
        <w:t>等。</w:t>
      </w:r>
    </w:p>
    <w:p w:rsidR="003F1BFD" w:rsidRPr="00A01DC5" w:rsidRDefault="003F1BFD" w:rsidP="00093D17">
      <w:pPr>
        <w:pStyle w:val="a3"/>
        <w:snapToGrid w:val="0"/>
        <w:spacing w:line="300" w:lineRule="auto"/>
        <w:ind w:firstLineChars="0" w:firstLine="0"/>
        <w:rPr>
          <w:rFonts w:ascii="楷体_GB2312" w:eastAsia="楷体_GB2312" w:hAnsi="新宋体"/>
          <w:sz w:val="28"/>
          <w:szCs w:val="28"/>
        </w:rPr>
      </w:pPr>
    </w:p>
    <w:p w:rsidR="003F1BFD" w:rsidRPr="007C1566" w:rsidRDefault="003F1BFD" w:rsidP="00CC03DA">
      <w:pPr>
        <w:pStyle w:val="a3"/>
        <w:spacing w:line="360" w:lineRule="auto"/>
        <w:ind w:firstLineChars="0" w:firstLine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科研项目</w:t>
      </w:r>
      <w:r>
        <w:rPr>
          <w:b/>
          <w:sz w:val="32"/>
          <w:szCs w:val="32"/>
        </w:rPr>
        <w:t>/</w:t>
      </w:r>
      <w:r>
        <w:rPr>
          <w:rFonts w:hint="eastAsia"/>
          <w:b/>
          <w:sz w:val="32"/>
          <w:szCs w:val="32"/>
        </w:rPr>
        <w:t>课题</w:t>
      </w:r>
    </w:p>
    <w:p w:rsidR="003F1BFD" w:rsidRPr="00093D17" w:rsidRDefault="003F1BFD" w:rsidP="008D53A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楷体_GB2312" w:eastAsia="楷体_GB2312"/>
          <w:b/>
          <w:sz w:val="28"/>
          <w:szCs w:val="28"/>
        </w:rPr>
      </w:pPr>
      <w:r w:rsidRPr="00093D17">
        <w:rPr>
          <w:rFonts w:ascii="楷体_GB2312" w:eastAsia="楷体_GB2312" w:hint="eastAsia"/>
          <w:b/>
          <w:sz w:val="28"/>
          <w:szCs w:val="28"/>
        </w:rPr>
        <w:t>国家级项目</w:t>
      </w:r>
      <w:r w:rsidRPr="00093D17">
        <w:rPr>
          <w:rFonts w:ascii="楷体_GB2312" w:eastAsia="楷体_GB2312"/>
          <w:b/>
          <w:sz w:val="28"/>
          <w:szCs w:val="28"/>
        </w:rPr>
        <w:t>/</w:t>
      </w:r>
      <w:r w:rsidRPr="00093D17">
        <w:rPr>
          <w:rFonts w:ascii="楷体_GB2312" w:eastAsia="楷体_GB2312" w:hint="eastAsia"/>
          <w:b/>
          <w:sz w:val="28"/>
          <w:szCs w:val="28"/>
        </w:rPr>
        <w:t>课题</w:t>
      </w:r>
    </w:p>
    <w:p w:rsidR="003F1BFD" w:rsidRPr="00093D17" w:rsidRDefault="003F1BFD" w:rsidP="006668B1">
      <w:pPr>
        <w:pStyle w:val="a3"/>
        <w:spacing w:line="360" w:lineRule="auto"/>
        <w:ind w:firstLine="560"/>
        <w:rPr>
          <w:rFonts w:ascii="楷体_GB2312" w:eastAsia="楷体_GB2312"/>
          <w:sz w:val="28"/>
          <w:szCs w:val="28"/>
        </w:rPr>
      </w:pPr>
      <w:r w:rsidRPr="00093D17">
        <w:rPr>
          <w:rFonts w:ascii="楷体_GB2312" w:eastAsia="楷体_GB2312" w:hint="eastAsia"/>
          <w:sz w:val="28"/>
          <w:szCs w:val="28"/>
        </w:rPr>
        <w:t>国家自然科学基金项目</w:t>
      </w:r>
      <w:r>
        <w:rPr>
          <w:rFonts w:ascii="楷体_GB2312" w:eastAsia="楷体_GB2312" w:hint="eastAsia"/>
          <w:sz w:val="28"/>
          <w:szCs w:val="28"/>
        </w:rPr>
        <w:t>；</w:t>
      </w:r>
      <w:r w:rsidRPr="00093D17">
        <w:rPr>
          <w:rFonts w:ascii="楷体_GB2312" w:eastAsia="楷体_GB2312" w:hint="eastAsia"/>
          <w:sz w:val="28"/>
          <w:szCs w:val="28"/>
        </w:rPr>
        <w:t>国</w:t>
      </w:r>
      <w:r w:rsidRPr="00A01DC5">
        <w:rPr>
          <w:rFonts w:ascii="楷体_GB2312" w:eastAsia="楷体_GB2312" w:hAnsi="新宋体" w:hint="eastAsia"/>
          <w:sz w:val="28"/>
          <w:szCs w:val="28"/>
        </w:rPr>
        <w:t>家重点基础研究发展计划（</w:t>
      </w:r>
      <w:r w:rsidRPr="00A01DC5">
        <w:rPr>
          <w:rFonts w:ascii="楷体_GB2312" w:eastAsia="楷体_GB2312" w:hAnsi="新宋体"/>
          <w:sz w:val="28"/>
          <w:szCs w:val="28"/>
        </w:rPr>
        <w:t>973</w:t>
      </w:r>
      <w:r w:rsidRPr="00A01DC5">
        <w:rPr>
          <w:rFonts w:ascii="楷体_GB2312" w:eastAsia="楷体_GB2312" w:hAnsi="新宋体" w:hint="eastAsia"/>
          <w:sz w:val="28"/>
          <w:szCs w:val="28"/>
        </w:rPr>
        <w:t>计划）项目二级课题及以上；国家高技术研究发展计划（</w:t>
      </w:r>
      <w:r w:rsidRPr="00A01DC5">
        <w:rPr>
          <w:rFonts w:ascii="楷体_GB2312" w:eastAsia="楷体_GB2312" w:hAnsi="新宋体"/>
          <w:sz w:val="28"/>
          <w:szCs w:val="28"/>
        </w:rPr>
        <w:t>863</w:t>
      </w:r>
      <w:r w:rsidRPr="00A01DC5">
        <w:rPr>
          <w:rFonts w:ascii="楷体_GB2312" w:eastAsia="楷体_GB2312" w:hAnsi="新宋体" w:hint="eastAsia"/>
          <w:sz w:val="28"/>
          <w:szCs w:val="28"/>
        </w:rPr>
        <w:t>计划）项目；国家科技支撑计划项目、国家科技重大专项二级课题及以上；国家重点研发计划项目</w:t>
      </w:r>
      <w:r w:rsidRPr="00A01DC5">
        <w:rPr>
          <w:rFonts w:ascii="楷体_GB2312" w:eastAsia="楷体_GB2312" w:hAnsi="新宋体"/>
          <w:sz w:val="28"/>
          <w:szCs w:val="28"/>
        </w:rPr>
        <w:t>/</w:t>
      </w:r>
      <w:r w:rsidRPr="00A01DC5">
        <w:rPr>
          <w:rFonts w:ascii="楷体_GB2312" w:eastAsia="楷体_GB2312" w:hAnsi="新宋体" w:hint="eastAsia"/>
          <w:sz w:val="28"/>
          <w:szCs w:val="28"/>
        </w:rPr>
        <w:t>课题；科技部国际合作项目；国家社会科学基金（包括教育学、艺术学等单列学科）；国家社会科学基金重大项目</w:t>
      </w:r>
      <w:r w:rsidR="00B90223" w:rsidRPr="00A01DC5">
        <w:rPr>
          <w:rFonts w:ascii="楷体_GB2312" w:eastAsia="楷体_GB2312" w:hAnsi="新宋体" w:hint="eastAsia"/>
          <w:sz w:val="28"/>
          <w:szCs w:val="28"/>
        </w:rPr>
        <w:t>子</w:t>
      </w:r>
      <w:r w:rsidRPr="00093D17">
        <w:rPr>
          <w:rFonts w:ascii="楷体_GB2312" w:eastAsia="楷体_GB2312" w:hint="eastAsia"/>
          <w:sz w:val="28"/>
          <w:szCs w:val="28"/>
        </w:rPr>
        <w:t>课题；</w:t>
      </w:r>
      <w:r w:rsidRPr="00093D17">
        <w:rPr>
          <w:rFonts w:ascii="楷体_GB2312" w:eastAsia="楷体_GB2312" w:hint="eastAsia"/>
          <w:sz w:val="28"/>
          <w:szCs w:val="28"/>
        </w:rPr>
        <w:lastRenderedPageBreak/>
        <w:t>国家软科学项目；国家政策引导类科技计划及专项项目等；</w:t>
      </w:r>
    </w:p>
    <w:p w:rsidR="003F1BFD" w:rsidRPr="00093D17" w:rsidRDefault="003F1BFD" w:rsidP="008D53A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楷体_GB2312" w:eastAsia="楷体_GB2312"/>
          <w:b/>
          <w:sz w:val="28"/>
          <w:szCs w:val="28"/>
        </w:rPr>
      </w:pPr>
      <w:r w:rsidRPr="00093D17">
        <w:rPr>
          <w:rFonts w:ascii="楷体_GB2312" w:eastAsia="楷体_GB2312" w:hint="eastAsia"/>
          <w:b/>
          <w:sz w:val="28"/>
          <w:szCs w:val="28"/>
        </w:rPr>
        <w:t>省部级项目</w:t>
      </w:r>
      <w:r w:rsidRPr="00093D17">
        <w:rPr>
          <w:rFonts w:ascii="楷体_GB2312" w:eastAsia="楷体_GB2312"/>
          <w:b/>
          <w:sz w:val="28"/>
          <w:szCs w:val="28"/>
        </w:rPr>
        <w:t>/</w:t>
      </w:r>
      <w:r w:rsidRPr="00093D17">
        <w:rPr>
          <w:rFonts w:ascii="楷体_GB2312" w:eastAsia="楷体_GB2312" w:hint="eastAsia"/>
          <w:b/>
          <w:sz w:val="28"/>
          <w:szCs w:val="28"/>
        </w:rPr>
        <w:t>课题</w:t>
      </w:r>
    </w:p>
    <w:p w:rsidR="003F1BFD" w:rsidRPr="00093D17" w:rsidRDefault="003F1BFD" w:rsidP="006668B1">
      <w:pPr>
        <w:pStyle w:val="a3"/>
        <w:spacing w:line="360" w:lineRule="auto"/>
        <w:ind w:firstLine="560"/>
        <w:rPr>
          <w:rFonts w:ascii="楷体_GB2312" w:eastAsia="楷体_GB2312"/>
          <w:sz w:val="28"/>
          <w:szCs w:val="28"/>
        </w:rPr>
      </w:pPr>
      <w:r w:rsidRPr="00093D17">
        <w:rPr>
          <w:rFonts w:ascii="楷体_GB2312" w:eastAsia="楷体_GB2312" w:hint="eastAsia"/>
          <w:sz w:val="28"/>
          <w:szCs w:val="28"/>
        </w:rPr>
        <w:t>除国家科技部、国</w:t>
      </w:r>
      <w:r w:rsidRPr="00A01DC5">
        <w:rPr>
          <w:rFonts w:ascii="楷体_GB2312" w:eastAsia="楷体_GB2312" w:hAnsi="新宋体" w:hint="eastAsia"/>
          <w:sz w:val="28"/>
          <w:szCs w:val="28"/>
        </w:rPr>
        <w:t>家自然科学基金委员会以外的，国家其它各部、委下达的有关课题；国家重点研发计划二级课题；各省、直辖市科技厅下达的科研项目；上海市科委、发改委、经信</w:t>
      </w:r>
      <w:r w:rsidRPr="00093D17">
        <w:rPr>
          <w:rFonts w:ascii="楷体_GB2312" w:eastAsia="楷体_GB2312" w:hint="eastAsia"/>
          <w:sz w:val="28"/>
          <w:szCs w:val="28"/>
        </w:rPr>
        <w:t>委下达的科研项目；上海市教育基金会、人事局下达的人才计划项目（曙光（含跟踪）、晨光、浦江、优秀学科带头人、学科领军人才计划等）；教育部人文社会科学研究各类项目；上海市哲学社会科学各类规划项目；上</w:t>
      </w:r>
      <w:r w:rsidRPr="00A01DC5">
        <w:rPr>
          <w:rFonts w:ascii="楷体_GB2312" w:eastAsia="楷体_GB2312" w:hAnsi="新宋体" w:hint="eastAsia"/>
          <w:sz w:val="28"/>
          <w:szCs w:val="28"/>
        </w:rPr>
        <w:t>海市人民政府发展研究中心公开招标的决策咨询项目；上海市教育科学项目；上海市科委软科学研究项目；国家各部</w:t>
      </w:r>
      <w:r w:rsidR="00BF22C0" w:rsidRPr="00A01DC5">
        <w:rPr>
          <w:rFonts w:ascii="楷体_GB2312" w:eastAsia="楷体_GB2312" w:hAnsi="新宋体" w:hint="eastAsia"/>
          <w:sz w:val="28"/>
          <w:szCs w:val="28"/>
        </w:rPr>
        <w:t>委</w:t>
      </w:r>
      <w:r w:rsidRPr="00A01DC5">
        <w:rPr>
          <w:rFonts w:ascii="楷体_GB2312" w:eastAsia="楷体_GB2312" w:hAnsi="新宋体" w:hint="eastAsia"/>
          <w:sz w:val="28"/>
          <w:szCs w:val="28"/>
        </w:rPr>
        <w:t>、</w:t>
      </w:r>
      <w:r w:rsidR="00BF22C0" w:rsidRPr="00A01DC5">
        <w:rPr>
          <w:rFonts w:ascii="楷体_GB2312" w:eastAsia="楷体_GB2312" w:hAnsi="新宋体" w:hint="eastAsia"/>
          <w:sz w:val="28"/>
          <w:szCs w:val="28"/>
        </w:rPr>
        <w:t>中央直属机构</w:t>
      </w:r>
      <w:r w:rsidRPr="00A01DC5">
        <w:rPr>
          <w:rFonts w:ascii="楷体_GB2312" w:eastAsia="楷体_GB2312" w:hAnsi="新宋体" w:hint="eastAsia"/>
          <w:sz w:val="28"/>
          <w:szCs w:val="28"/>
        </w:rPr>
        <w:t>以及各省、自治区、直辖市</w:t>
      </w:r>
      <w:r w:rsidR="00A84D1F" w:rsidRPr="00A01DC5">
        <w:rPr>
          <w:rFonts w:ascii="楷体_GB2312" w:eastAsia="楷体_GB2312" w:hAnsi="新宋体" w:hint="eastAsia"/>
          <w:sz w:val="28"/>
          <w:szCs w:val="28"/>
        </w:rPr>
        <w:t>、</w:t>
      </w:r>
      <w:r w:rsidRPr="00A01DC5">
        <w:rPr>
          <w:rFonts w:ascii="楷体_GB2312" w:eastAsia="楷体_GB2312" w:hAnsi="新宋体" w:hint="eastAsia"/>
          <w:sz w:val="28"/>
          <w:szCs w:val="28"/>
        </w:rPr>
        <w:t>经公开评审的其他人文社科项目；中国博士后</w:t>
      </w:r>
      <w:r w:rsidRPr="00093D17">
        <w:rPr>
          <w:rFonts w:ascii="楷体_GB2312" w:eastAsia="楷体_GB2312" w:hint="eastAsia"/>
          <w:sz w:val="28"/>
          <w:szCs w:val="28"/>
        </w:rPr>
        <w:t>科学基金项目</w:t>
      </w:r>
      <w:r>
        <w:rPr>
          <w:rFonts w:ascii="楷体_GB2312" w:eastAsia="楷体_GB2312" w:hint="eastAsia"/>
          <w:sz w:val="28"/>
          <w:szCs w:val="28"/>
        </w:rPr>
        <w:t>等</w:t>
      </w:r>
      <w:r w:rsidRPr="00093D17">
        <w:rPr>
          <w:rFonts w:ascii="楷体_GB2312" w:eastAsia="楷体_GB2312" w:hint="eastAsia"/>
          <w:sz w:val="28"/>
          <w:szCs w:val="28"/>
        </w:rPr>
        <w:t>。</w:t>
      </w:r>
    </w:p>
    <w:p w:rsidR="003F1BFD" w:rsidRPr="00093D17" w:rsidRDefault="003F1BFD" w:rsidP="00CC03D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楷体_GB2312" w:eastAsia="楷体_GB2312"/>
          <w:b/>
          <w:sz w:val="28"/>
          <w:szCs w:val="28"/>
        </w:rPr>
      </w:pPr>
      <w:r w:rsidRPr="00093D17">
        <w:rPr>
          <w:rFonts w:ascii="楷体_GB2312" w:eastAsia="楷体_GB2312" w:hint="eastAsia"/>
          <w:b/>
          <w:sz w:val="28"/>
          <w:szCs w:val="28"/>
        </w:rPr>
        <w:t>说明</w:t>
      </w:r>
    </w:p>
    <w:p w:rsidR="003F1BFD" w:rsidRPr="00093D17" w:rsidRDefault="003F1BFD" w:rsidP="008D53A5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楷体_GB2312" w:eastAsia="楷体_GB2312"/>
          <w:sz w:val="28"/>
          <w:szCs w:val="28"/>
        </w:rPr>
      </w:pPr>
      <w:r w:rsidRPr="00093D17">
        <w:rPr>
          <w:rFonts w:ascii="楷体_GB2312" w:eastAsia="楷体_GB2312" w:hint="eastAsia"/>
          <w:sz w:val="28"/>
          <w:szCs w:val="28"/>
        </w:rPr>
        <w:t>二级课题指合同或协议负责人明确名列一级科技计划课题任务书（或合同书）及经费预算书中的课题；</w:t>
      </w:r>
    </w:p>
    <w:p w:rsidR="003F1BFD" w:rsidRPr="00093D17" w:rsidRDefault="003F1BFD" w:rsidP="00567EA4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楷体_GB2312" w:eastAsia="楷体_GB2312"/>
          <w:sz w:val="28"/>
          <w:szCs w:val="28"/>
        </w:rPr>
      </w:pPr>
      <w:r w:rsidRPr="00093D17">
        <w:rPr>
          <w:rFonts w:ascii="楷体_GB2312" w:eastAsia="楷体_GB2312" w:hint="eastAsia"/>
          <w:sz w:val="28"/>
          <w:szCs w:val="28"/>
        </w:rPr>
        <w:t>其他科研项目，由科研处负责认定。</w:t>
      </w:r>
    </w:p>
    <w:sectPr w:rsidR="003F1BFD" w:rsidRPr="00093D17" w:rsidSect="00265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145" w:rsidRDefault="00932145" w:rsidP="005C07E5">
      <w:r>
        <w:separator/>
      </w:r>
    </w:p>
  </w:endnote>
  <w:endnote w:type="continuationSeparator" w:id="1">
    <w:p w:rsidR="00932145" w:rsidRDefault="00932145" w:rsidP="005C0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145" w:rsidRDefault="00932145" w:rsidP="005C07E5">
      <w:r>
        <w:separator/>
      </w:r>
    </w:p>
  </w:footnote>
  <w:footnote w:type="continuationSeparator" w:id="1">
    <w:p w:rsidR="00932145" w:rsidRDefault="00932145" w:rsidP="005C0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B9C"/>
    <w:multiLevelType w:val="hybridMultilevel"/>
    <w:tmpl w:val="6EF4EAAE"/>
    <w:lvl w:ilvl="0" w:tplc="5C861EE4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">
    <w:nsid w:val="57EB1D5F"/>
    <w:multiLevelType w:val="hybridMultilevel"/>
    <w:tmpl w:val="09E4BB18"/>
    <w:lvl w:ilvl="0" w:tplc="FDDC8A5A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2">
    <w:nsid w:val="599D275F"/>
    <w:multiLevelType w:val="hybridMultilevel"/>
    <w:tmpl w:val="F8AA2362"/>
    <w:lvl w:ilvl="0" w:tplc="FD729FD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F78575A"/>
    <w:multiLevelType w:val="hybridMultilevel"/>
    <w:tmpl w:val="C794FC14"/>
    <w:lvl w:ilvl="0" w:tplc="BAD28DC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1C054BF"/>
    <w:multiLevelType w:val="hybridMultilevel"/>
    <w:tmpl w:val="EED05A0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D94"/>
    <w:rsid w:val="00003374"/>
    <w:rsid w:val="00003ED6"/>
    <w:rsid w:val="00004B54"/>
    <w:rsid w:val="00027733"/>
    <w:rsid w:val="00067745"/>
    <w:rsid w:val="000772F0"/>
    <w:rsid w:val="00093D17"/>
    <w:rsid w:val="00094D5E"/>
    <w:rsid w:val="000A7558"/>
    <w:rsid w:val="000B080F"/>
    <w:rsid w:val="000B533F"/>
    <w:rsid w:val="000D5C85"/>
    <w:rsid w:val="00100DE4"/>
    <w:rsid w:val="001227A4"/>
    <w:rsid w:val="00127225"/>
    <w:rsid w:val="00146DE0"/>
    <w:rsid w:val="00173A23"/>
    <w:rsid w:val="00185394"/>
    <w:rsid w:val="00192AA4"/>
    <w:rsid w:val="001C77D9"/>
    <w:rsid w:val="001D3427"/>
    <w:rsid w:val="001D7E9C"/>
    <w:rsid w:val="001E6D2D"/>
    <w:rsid w:val="001F42F8"/>
    <w:rsid w:val="002313F7"/>
    <w:rsid w:val="0023397F"/>
    <w:rsid w:val="00242F26"/>
    <w:rsid w:val="00251430"/>
    <w:rsid w:val="0025512B"/>
    <w:rsid w:val="00264045"/>
    <w:rsid w:val="0026505B"/>
    <w:rsid w:val="00265288"/>
    <w:rsid w:val="00277D31"/>
    <w:rsid w:val="00277F40"/>
    <w:rsid w:val="00285EB7"/>
    <w:rsid w:val="002A026E"/>
    <w:rsid w:val="002C1681"/>
    <w:rsid w:val="002C16B2"/>
    <w:rsid w:val="002C30B4"/>
    <w:rsid w:val="002D406D"/>
    <w:rsid w:val="002D7064"/>
    <w:rsid w:val="002E35D1"/>
    <w:rsid w:val="002F36C1"/>
    <w:rsid w:val="003430B6"/>
    <w:rsid w:val="00363880"/>
    <w:rsid w:val="00377CFF"/>
    <w:rsid w:val="00390A61"/>
    <w:rsid w:val="00390BEC"/>
    <w:rsid w:val="00397EE5"/>
    <w:rsid w:val="003B1FE1"/>
    <w:rsid w:val="003C2DA5"/>
    <w:rsid w:val="003D52D5"/>
    <w:rsid w:val="003F1BFD"/>
    <w:rsid w:val="003F5546"/>
    <w:rsid w:val="003F7637"/>
    <w:rsid w:val="0040196A"/>
    <w:rsid w:val="004044C1"/>
    <w:rsid w:val="00431001"/>
    <w:rsid w:val="00433685"/>
    <w:rsid w:val="00433A78"/>
    <w:rsid w:val="00447FBA"/>
    <w:rsid w:val="00463C5C"/>
    <w:rsid w:val="00475076"/>
    <w:rsid w:val="00490FDC"/>
    <w:rsid w:val="004E7AB3"/>
    <w:rsid w:val="004F294E"/>
    <w:rsid w:val="004F2D94"/>
    <w:rsid w:val="004F7BA5"/>
    <w:rsid w:val="0051501A"/>
    <w:rsid w:val="00544A2C"/>
    <w:rsid w:val="00563E1E"/>
    <w:rsid w:val="00567EA4"/>
    <w:rsid w:val="005869C5"/>
    <w:rsid w:val="005A0210"/>
    <w:rsid w:val="005C07E5"/>
    <w:rsid w:val="005C38E1"/>
    <w:rsid w:val="005C51D4"/>
    <w:rsid w:val="005D33CF"/>
    <w:rsid w:val="005E08EF"/>
    <w:rsid w:val="00605E7B"/>
    <w:rsid w:val="006179EC"/>
    <w:rsid w:val="006520FF"/>
    <w:rsid w:val="006668B1"/>
    <w:rsid w:val="006A17EE"/>
    <w:rsid w:val="006A453C"/>
    <w:rsid w:val="006B1C64"/>
    <w:rsid w:val="006C46D5"/>
    <w:rsid w:val="00700725"/>
    <w:rsid w:val="00712D94"/>
    <w:rsid w:val="007A0950"/>
    <w:rsid w:val="007C1566"/>
    <w:rsid w:val="007D613A"/>
    <w:rsid w:val="007F6696"/>
    <w:rsid w:val="00804CF5"/>
    <w:rsid w:val="008058C8"/>
    <w:rsid w:val="00812731"/>
    <w:rsid w:val="0082146A"/>
    <w:rsid w:val="00821E20"/>
    <w:rsid w:val="008442FE"/>
    <w:rsid w:val="00854FEE"/>
    <w:rsid w:val="00864495"/>
    <w:rsid w:val="00876B0F"/>
    <w:rsid w:val="008D53A5"/>
    <w:rsid w:val="00912E6C"/>
    <w:rsid w:val="009130E9"/>
    <w:rsid w:val="00913E04"/>
    <w:rsid w:val="00932145"/>
    <w:rsid w:val="00933264"/>
    <w:rsid w:val="0095062D"/>
    <w:rsid w:val="0097496A"/>
    <w:rsid w:val="00975D76"/>
    <w:rsid w:val="00984EE4"/>
    <w:rsid w:val="00985796"/>
    <w:rsid w:val="009A1D3F"/>
    <w:rsid w:val="009A259D"/>
    <w:rsid w:val="009C34C2"/>
    <w:rsid w:val="009C4B5D"/>
    <w:rsid w:val="009D09AC"/>
    <w:rsid w:val="009D7A8A"/>
    <w:rsid w:val="00A01DC5"/>
    <w:rsid w:val="00A16BD9"/>
    <w:rsid w:val="00A40F24"/>
    <w:rsid w:val="00A51F37"/>
    <w:rsid w:val="00A70D93"/>
    <w:rsid w:val="00A7412F"/>
    <w:rsid w:val="00A84D1F"/>
    <w:rsid w:val="00AB5011"/>
    <w:rsid w:val="00AB77CE"/>
    <w:rsid w:val="00AC0071"/>
    <w:rsid w:val="00AC5DB9"/>
    <w:rsid w:val="00AD7AD1"/>
    <w:rsid w:val="00AE3ED0"/>
    <w:rsid w:val="00AE59A5"/>
    <w:rsid w:val="00B06944"/>
    <w:rsid w:val="00B24C4F"/>
    <w:rsid w:val="00B2689A"/>
    <w:rsid w:val="00B720E6"/>
    <w:rsid w:val="00B813AC"/>
    <w:rsid w:val="00B8718C"/>
    <w:rsid w:val="00B90223"/>
    <w:rsid w:val="00BB7412"/>
    <w:rsid w:val="00BC42BD"/>
    <w:rsid w:val="00BF22C0"/>
    <w:rsid w:val="00BF2B18"/>
    <w:rsid w:val="00C014DE"/>
    <w:rsid w:val="00C15D2B"/>
    <w:rsid w:val="00C17541"/>
    <w:rsid w:val="00C2429D"/>
    <w:rsid w:val="00C62D8B"/>
    <w:rsid w:val="00C83C0F"/>
    <w:rsid w:val="00C84B82"/>
    <w:rsid w:val="00C851CC"/>
    <w:rsid w:val="00CC03DA"/>
    <w:rsid w:val="00CD32C8"/>
    <w:rsid w:val="00CF6682"/>
    <w:rsid w:val="00D11BD7"/>
    <w:rsid w:val="00D17E5A"/>
    <w:rsid w:val="00D32682"/>
    <w:rsid w:val="00D70836"/>
    <w:rsid w:val="00DA5EE2"/>
    <w:rsid w:val="00DC125A"/>
    <w:rsid w:val="00DD7601"/>
    <w:rsid w:val="00DF12D1"/>
    <w:rsid w:val="00DF47FF"/>
    <w:rsid w:val="00E016A4"/>
    <w:rsid w:val="00E04630"/>
    <w:rsid w:val="00E15459"/>
    <w:rsid w:val="00E305A8"/>
    <w:rsid w:val="00E43B58"/>
    <w:rsid w:val="00E515BB"/>
    <w:rsid w:val="00E644E2"/>
    <w:rsid w:val="00E86520"/>
    <w:rsid w:val="00EA24B2"/>
    <w:rsid w:val="00EE092F"/>
    <w:rsid w:val="00F11AC3"/>
    <w:rsid w:val="00F62425"/>
    <w:rsid w:val="00F65B7D"/>
    <w:rsid w:val="00F7279E"/>
    <w:rsid w:val="00F94F11"/>
    <w:rsid w:val="00FA458C"/>
    <w:rsid w:val="00FC679D"/>
    <w:rsid w:val="00FD25EF"/>
    <w:rsid w:val="00FD594B"/>
    <w:rsid w:val="00FE287A"/>
    <w:rsid w:val="00FF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D9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5C0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5C07E5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5C0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5C07E5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BC42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6179EC"/>
    <w:rPr>
      <w:rFonts w:cs="Times New Roman"/>
      <w:sz w:val="2"/>
    </w:rPr>
  </w:style>
  <w:style w:type="character" w:customStyle="1" w:styleId="CharChar3">
    <w:name w:val="Char Char3"/>
    <w:basedOn w:val="a0"/>
    <w:uiPriority w:val="99"/>
    <w:semiHidden/>
    <w:rsid w:val="00093D17"/>
    <w:rPr>
      <w:rFonts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093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25512B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locked/>
    <w:rsid w:val="00093D17"/>
    <w:rPr>
      <w:rFonts w:ascii="宋体" w:eastAsia="宋体" w:hAnsi="宋体" w:cs="宋体"/>
      <w:sz w:val="24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>china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科研项目及成果奖的定义</dc:title>
  <dc:creator>陈辉</dc:creator>
  <cp:lastModifiedBy>Administrator</cp:lastModifiedBy>
  <cp:revision>2</cp:revision>
  <cp:lastPrinted>2014-04-08T04:59:00Z</cp:lastPrinted>
  <dcterms:created xsi:type="dcterms:W3CDTF">2016-07-01T00:45:00Z</dcterms:created>
  <dcterms:modified xsi:type="dcterms:W3CDTF">2016-07-01T00:45:00Z</dcterms:modified>
</cp:coreProperties>
</file>